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7ACC" w14:textId="77777777" w:rsidR="00286B12" w:rsidRDefault="00286B12" w:rsidP="00BC4B87">
      <w:pPr>
        <w:pStyle w:val="Titolo2"/>
        <w:spacing w:line="240" w:lineRule="auto"/>
        <w:jc w:val="center"/>
      </w:pPr>
      <w:r>
        <w:t>TABELLA SINOTTICA CON ELEMENTI CRONOPROGETTUALI</w:t>
      </w:r>
    </w:p>
    <w:p w14:paraId="2882B615" w14:textId="77777777" w:rsidR="00BC4B87" w:rsidRDefault="00BC4B87" w:rsidP="00BC4B8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39901287" w14:textId="77777777" w:rsidR="001C0646" w:rsidRPr="00D80078" w:rsidRDefault="006505CB" w:rsidP="00BC4B87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D80078">
        <w:rPr>
          <w:rFonts w:asciiTheme="majorHAnsi" w:hAnsiTheme="majorHAnsi"/>
          <w:sz w:val="24"/>
          <w:szCs w:val="24"/>
        </w:rPr>
        <w:t xml:space="preserve">La Tabella sinottica accompagna l’abstract e ne sintetizza i contenuti. La tabella è da suddividere in 3 o più fasi titolate (massimo 5) e </w:t>
      </w:r>
      <w:r w:rsidRPr="00D80078">
        <w:rPr>
          <w:rFonts w:asciiTheme="majorHAnsi" w:hAnsiTheme="majorHAnsi"/>
          <w:sz w:val="24"/>
          <w:szCs w:val="24"/>
          <w:u w:val="single"/>
        </w:rPr>
        <w:t>per ciascuna</w:t>
      </w:r>
      <w:r w:rsidRPr="00D80078">
        <w:rPr>
          <w:rFonts w:asciiTheme="majorHAnsi" w:hAnsiTheme="majorHAnsi"/>
          <w:sz w:val="24"/>
          <w:szCs w:val="24"/>
        </w:rPr>
        <w:t xml:space="preserve"> fase indica obiettivi specifici, attività utili a conseguirli, strumenti e risorse necessarie per lo svolgimento delle at</w:t>
      </w:r>
      <w:r w:rsidR="00D80078" w:rsidRPr="00D80078">
        <w:rPr>
          <w:rFonts w:asciiTheme="majorHAnsi" w:hAnsiTheme="majorHAnsi"/>
          <w:sz w:val="24"/>
          <w:szCs w:val="24"/>
        </w:rPr>
        <w:t>tività, il monte ore destinato (suddividendo le 300 previste)</w:t>
      </w:r>
      <w:r w:rsidRPr="00D80078">
        <w:rPr>
          <w:rFonts w:asciiTheme="majorHAnsi" w:hAnsiTheme="majorHAnsi"/>
          <w:sz w:val="24"/>
          <w:szCs w:val="24"/>
        </w:rPr>
        <w:t xml:space="preserve"> e le competenze che lo studente intende acquisire in quella fase. Infine è necessario individuare strumenti </w:t>
      </w:r>
      <w:r w:rsidRPr="00D80078">
        <w:rPr>
          <w:rFonts w:asciiTheme="majorHAnsi" w:hAnsiTheme="majorHAnsi"/>
          <w:bCs/>
          <w:sz w:val="24"/>
          <w:szCs w:val="24"/>
        </w:rPr>
        <w:t>utili a verificare l’apprendimento</w:t>
      </w:r>
      <w:r w:rsidR="00D80078" w:rsidRPr="00D80078">
        <w:rPr>
          <w:rFonts w:asciiTheme="majorHAnsi" w:hAnsiTheme="majorHAnsi"/>
          <w:bCs/>
          <w:sz w:val="24"/>
          <w:szCs w:val="24"/>
        </w:rPr>
        <w:t xml:space="preserve"> (possono essere diversi oppure gli stessi per tutte le fasi)</w:t>
      </w:r>
      <w:r w:rsidRPr="00D80078">
        <w:rPr>
          <w:rFonts w:asciiTheme="majorHAnsi" w:hAnsiTheme="majorHAnsi"/>
          <w:bCs/>
          <w:sz w:val="24"/>
          <w:szCs w:val="24"/>
        </w:rPr>
        <w:t xml:space="preserve">: si può trattare di strumenti che coinvolgono le diverse figure di riferimento del percorso come per </w:t>
      </w:r>
      <w:proofErr w:type="spellStart"/>
      <w:r w:rsidRPr="00D80078">
        <w:rPr>
          <w:rFonts w:asciiTheme="majorHAnsi" w:hAnsiTheme="majorHAnsi"/>
          <w:bCs/>
          <w:sz w:val="24"/>
          <w:szCs w:val="24"/>
        </w:rPr>
        <w:t>es</w:t>
      </w:r>
      <w:proofErr w:type="spellEnd"/>
      <w:r w:rsidRPr="00D80078">
        <w:rPr>
          <w:rFonts w:asciiTheme="majorHAnsi" w:hAnsiTheme="majorHAnsi"/>
          <w:bCs/>
          <w:sz w:val="24"/>
          <w:szCs w:val="24"/>
        </w:rPr>
        <w:t>. colloqui con tutor accademico, supervisione con tutor aziendale, report di monitoraggio mensile al tutor universitario (</w:t>
      </w:r>
      <w:r w:rsidRPr="00D80078">
        <w:rPr>
          <w:rFonts w:asciiTheme="majorHAnsi" w:hAnsiTheme="majorHAnsi"/>
          <w:bCs/>
          <w:sz w:val="24"/>
          <w:szCs w:val="24"/>
          <w:u w:val="single"/>
        </w:rPr>
        <w:t>questo è obbligatorio</w:t>
      </w:r>
      <w:r w:rsidR="00D80078" w:rsidRPr="00D80078">
        <w:rPr>
          <w:rFonts w:asciiTheme="majorHAnsi" w:hAnsiTheme="majorHAnsi"/>
          <w:bCs/>
          <w:sz w:val="24"/>
          <w:szCs w:val="24"/>
        </w:rPr>
        <w:t xml:space="preserve">, la traccia è scaricabile </w:t>
      </w:r>
      <w:r w:rsidR="00EB7A1D" w:rsidRPr="00EB7A1D">
        <w:rPr>
          <w:rFonts w:asciiTheme="majorHAnsi" w:hAnsiTheme="majorHAnsi"/>
          <w:bCs/>
          <w:sz w:val="24"/>
          <w:szCs w:val="24"/>
        </w:rPr>
        <w:t>d</w:t>
      </w:r>
      <w:r w:rsidR="00EB7A1D">
        <w:rPr>
          <w:rFonts w:asciiTheme="majorHAnsi" w:hAnsiTheme="majorHAnsi"/>
          <w:bCs/>
          <w:sz w:val="24"/>
          <w:szCs w:val="24"/>
        </w:rPr>
        <w:t>al sito</w:t>
      </w:r>
      <w:r w:rsidRPr="00D80078">
        <w:rPr>
          <w:rFonts w:asciiTheme="majorHAnsi" w:hAnsiTheme="majorHAnsi"/>
          <w:bCs/>
          <w:sz w:val="24"/>
          <w:szCs w:val="24"/>
        </w:rPr>
        <w:t>!).</w:t>
      </w:r>
    </w:p>
    <w:tbl>
      <w:tblPr>
        <w:tblW w:w="1431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9"/>
      </w:tblGrid>
      <w:tr w:rsidR="00BC4B87" w:rsidRPr="00BC4B87" w14:paraId="5E1CE40E" w14:textId="77777777" w:rsidTr="00BC4B87">
        <w:trPr>
          <w:trHeight w:val="20"/>
          <w:jc w:val="right"/>
        </w:trPr>
        <w:tc>
          <w:tcPr>
            <w:tcW w:w="14319" w:type="dxa"/>
          </w:tcPr>
          <w:p w14:paraId="6723A925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 xml:space="preserve">Nome </w:t>
            </w:r>
          </w:p>
        </w:tc>
      </w:tr>
      <w:tr w:rsidR="00BC4B87" w:rsidRPr="00BC4B87" w14:paraId="7E1CD1CA" w14:textId="77777777" w:rsidTr="00BC4B87">
        <w:trPr>
          <w:trHeight w:val="20"/>
          <w:jc w:val="right"/>
        </w:trPr>
        <w:tc>
          <w:tcPr>
            <w:tcW w:w="14319" w:type="dxa"/>
          </w:tcPr>
          <w:p w14:paraId="1565D158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>Cognome</w:t>
            </w:r>
          </w:p>
        </w:tc>
      </w:tr>
      <w:tr w:rsidR="00BC4B87" w:rsidRPr="00BC4B87" w14:paraId="2059D26A" w14:textId="77777777" w:rsidTr="00BC4B87">
        <w:trPr>
          <w:trHeight w:val="20"/>
          <w:jc w:val="right"/>
        </w:trPr>
        <w:tc>
          <w:tcPr>
            <w:tcW w:w="14319" w:type="dxa"/>
          </w:tcPr>
          <w:p w14:paraId="32A934C2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proofErr w:type="spellStart"/>
            <w:r w:rsidRPr="00BC4B87">
              <w:rPr>
                <w:b/>
                <w:bCs/>
                <w:i/>
                <w:iCs/>
                <w:szCs w:val="28"/>
              </w:rPr>
              <w:t>A.a</w:t>
            </w:r>
            <w:proofErr w:type="spellEnd"/>
            <w:r w:rsidRPr="00BC4B87">
              <w:rPr>
                <w:b/>
                <w:bCs/>
                <w:i/>
                <w:iCs/>
                <w:szCs w:val="28"/>
              </w:rPr>
              <w:t>.</w:t>
            </w:r>
          </w:p>
        </w:tc>
      </w:tr>
      <w:tr w:rsidR="00BC4B87" w:rsidRPr="00BC4B87" w14:paraId="1C477E6A" w14:textId="77777777" w:rsidTr="00BC4B87">
        <w:trPr>
          <w:trHeight w:val="20"/>
          <w:jc w:val="right"/>
        </w:trPr>
        <w:tc>
          <w:tcPr>
            <w:tcW w:w="14319" w:type="dxa"/>
          </w:tcPr>
          <w:p w14:paraId="30EA017A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>Matricola</w:t>
            </w:r>
          </w:p>
        </w:tc>
      </w:tr>
      <w:tr w:rsidR="00BC4B87" w:rsidRPr="00BC4B87" w14:paraId="30AF8629" w14:textId="77777777" w:rsidTr="00BC4B87">
        <w:trPr>
          <w:trHeight w:val="20"/>
          <w:jc w:val="right"/>
        </w:trPr>
        <w:tc>
          <w:tcPr>
            <w:tcW w:w="14319" w:type="dxa"/>
          </w:tcPr>
          <w:p w14:paraId="7DC95ADB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 xml:space="preserve">Ente </w:t>
            </w:r>
          </w:p>
        </w:tc>
      </w:tr>
      <w:tr w:rsidR="00BC4B87" w:rsidRPr="00BC4B87" w14:paraId="0A37145B" w14:textId="77777777" w:rsidTr="00BC4B87">
        <w:trPr>
          <w:trHeight w:val="20"/>
          <w:jc w:val="right"/>
        </w:trPr>
        <w:tc>
          <w:tcPr>
            <w:tcW w:w="14319" w:type="dxa"/>
          </w:tcPr>
          <w:p w14:paraId="58BA9D72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>Tutor aziendale</w:t>
            </w:r>
          </w:p>
        </w:tc>
      </w:tr>
      <w:tr w:rsidR="00BC4B87" w:rsidRPr="00BC4B87" w14:paraId="76E991E8" w14:textId="77777777" w:rsidTr="00BC4B87">
        <w:trPr>
          <w:trHeight w:val="20"/>
          <w:jc w:val="right"/>
        </w:trPr>
        <w:tc>
          <w:tcPr>
            <w:tcW w:w="14319" w:type="dxa"/>
          </w:tcPr>
          <w:p w14:paraId="7E1496C9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>Tutor accademico</w:t>
            </w:r>
          </w:p>
        </w:tc>
      </w:tr>
      <w:tr w:rsidR="00BC4B87" w:rsidRPr="00BC4B87" w14:paraId="0B529E37" w14:textId="77777777" w:rsidTr="00BC4B87">
        <w:trPr>
          <w:trHeight w:val="20"/>
          <w:jc w:val="right"/>
        </w:trPr>
        <w:tc>
          <w:tcPr>
            <w:tcW w:w="14319" w:type="dxa"/>
          </w:tcPr>
          <w:p w14:paraId="798F58E7" w14:textId="77777777" w:rsidR="00BC4B87" w:rsidRPr="00BC4B87" w:rsidRDefault="00BC4B87" w:rsidP="00EE30D7">
            <w:pPr>
              <w:pStyle w:val="Normale1"/>
              <w:spacing w:after="160" w:line="259" w:lineRule="auto"/>
            </w:pPr>
            <w:r w:rsidRPr="00BC4B87">
              <w:rPr>
                <w:b/>
                <w:bCs/>
                <w:i/>
                <w:iCs/>
                <w:szCs w:val="28"/>
              </w:rPr>
              <w:t>Durata del tirocinio dal _________   al ___________</w:t>
            </w:r>
          </w:p>
        </w:tc>
      </w:tr>
    </w:tbl>
    <w:p w14:paraId="7B8C670A" w14:textId="77777777" w:rsidR="006505CB" w:rsidRDefault="006505CB" w:rsidP="006505CB">
      <w:pPr>
        <w:tabs>
          <w:tab w:val="left" w:pos="3135"/>
        </w:tabs>
      </w:pPr>
    </w:p>
    <w:p w14:paraId="5459DA46" w14:textId="77777777" w:rsidR="006505CB" w:rsidRDefault="006505CB" w:rsidP="006505CB">
      <w:pPr>
        <w:tabs>
          <w:tab w:val="left" w:pos="3135"/>
        </w:tabs>
      </w:pPr>
    </w:p>
    <w:tbl>
      <w:tblPr>
        <w:tblW w:w="14503" w:type="dxa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2"/>
        <w:gridCol w:w="2072"/>
        <w:gridCol w:w="2072"/>
        <w:gridCol w:w="2072"/>
        <w:gridCol w:w="2072"/>
        <w:gridCol w:w="2072"/>
        <w:gridCol w:w="2071"/>
      </w:tblGrid>
      <w:tr w:rsidR="00286B12" w:rsidRPr="00142CBA" w14:paraId="4EB7D544" w14:textId="77777777" w:rsidTr="00D80078">
        <w:tc>
          <w:tcPr>
            <w:tcW w:w="14503" w:type="dxa"/>
            <w:gridSpan w:val="7"/>
            <w:tcBorders>
              <w:top w:val="single" w:sz="8" w:space="0" w:color="000000"/>
              <w:left w:val="single" w:sz="12" w:space="0" w:color="4BACC6"/>
              <w:bottom w:val="single" w:sz="8" w:space="0" w:color="000000"/>
              <w:right w:val="single" w:sz="12" w:space="0" w:color="4BACC6"/>
            </w:tcBorders>
            <w:shd w:val="clear" w:color="auto" w:fill="FFFF00"/>
          </w:tcPr>
          <w:p w14:paraId="1617A226" w14:textId="77777777" w:rsidR="00B3533D" w:rsidRPr="00D87182" w:rsidRDefault="001C0646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lastRenderedPageBreak/>
              <w:t>TITOLO del PROGETTO FORMATIVO e descrizione sintetica</w:t>
            </w:r>
            <w:r w:rsidR="00286B12" w:rsidRPr="00D871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182">
              <w:rPr>
                <w:b/>
                <w:bCs/>
                <w:color w:val="000000"/>
                <w:sz w:val="24"/>
                <w:szCs w:val="24"/>
              </w:rPr>
              <w:t>dell’obiettivo generale</w:t>
            </w:r>
            <w:r w:rsidR="00B3533D" w:rsidRPr="00D87182">
              <w:rPr>
                <w:b/>
                <w:bCs/>
                <w:color w:val="000000"/>
                <w:sz w:val="24"/>
                <w:szCs w:val="24"/>
              </w:rPr>
              <w:t xml:space="preserve"> (2-3 righe)</w:t>
            </w:r>
          </w:p>
          <w:p w14:paraId="23B442CE" w14:textId="77777777" w:rsidR="00286B12" w:rsidRPr="00D87182" w:rsidRDefault="00B3533D" w:rsidP="00142CBA">
            <w:pPr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D87182">
              <w:rPr>
                <w:bCs/>
                <w:i/>
                <w:color w:val="000000"/>
                <w:sz w:val="24"/>
                <w:szCs w:val="24"/>
              </w:rPr>
              <w:t>Il titolo deve esprimere la tesi e rendere conto della finalità del tirocinio.</w:t>
            </w:r>
          </w:p>
          <w:p w14:paraId="557398C0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6B12" w:rsidRPr="00142CBA" w14:paraId="0EDFD1F3" w14:textId="77777777" w:rsidTr="00D80078">
        <w:trPr>
          <w:trHeight w:val="1224"/>
        </w:trPr>
        <w:tc>
          <w:tcPr>
            <w:tcW w:w="2072" w:type="dxa"/>
            <w:tcBorders>
              <w:left w:val="single" w:sz="12" w:space="0" w:color="4BACC6"/>
              <w:bottom w:val="single" w:sz="12" w:space="0" w:color="4BACC6"/>
              <w:right w:val="nil"/>
            </w:tcBorders>
            <w:shd w:val="clear" w:color="auto" w:fill="00B050"/>
          </w:tcPr>
          <w:p w14:paraId="7D7D7188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Fase del progetto</w:t>
            </w:r>
          </w:p>
          <w:p w14:paraId="50797AD2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5F69B369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nil"/>
              <w:bottom w:val="single" w:sz="12" w:space="0" w:color="4BACC6"/>
              <w:right w:val="nil"/>
            </w:tcBorders>
            <w:shd w:val="clear" w:color="auto" w:fill="00B050"/>
          </w:tcPr>
          <w:p w14:paraId="7514BD46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Obiettivo</w:t>
            </w:r>
            <w:r w:rsidR="001C0646" w:rsidRPr="00D87182">
              <w:rPr>
                <w:b/>
                <w:bCs/>
                <w:color w:val="000000"/>
                <w:sz w:val="24"/>
                <w:szCs w:val="24"/>
              </w:rPr>
              <w:t xml:space="preserve"> specifico da conseguire nella fase </w:t>
            </w:r>
          </w:p>
        </w:tc>
        <w:tc>
          <w:tcPr>
            <w:tcW w:w="2072" w:type="dxa"/>
            <w:tcBorders>
              <w:left w:val="nil"/>
              <w:bottom w:val="single" w:sz="12" w:space="0" w:color="4BACC6"/>
              <w:right w:val="nil"/>
            </w:tcBorders>
            <w:shd w:val="clear" w:color="auto" w:fill="00B050"/>
          </w:tcPr>
          <w:p w14:paraId="37AE297B" w14:textId="77777777" w:rsidR="00286B12" w:rsidRPr="00D87182" w:rsidRDefault="00286B12" w:rsidP="00B3533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Attività</w:t>
            </w:r>
            <w:r w:rsidR="00B3533D" w:rsidRPr="00D87182">
              <w:rPr>
                <w:b/>
                <w:bCs/>
                <w:color w:val="000000"/>
                <w:sz w:val="24"/>
                <w:szCs w:val="24"/>
              </w:rPr>
              <w:t xml:space="preserve"> funzionali al raggiungimento dell’obiettivo specifico</w:t>
            </w:r>
          </w:p>
        </w:tc>
        <w:tc>
          <w:tcPr>
            <w:tcW w:w="2072" w:type="dxa"/>
            <w:tcBorders>
              <w:left w:val="nil"/>
              <w:bottom w:val="single" w:sz="12" w:space="0" w:color="4BACC6"/>
              <w:right w:val="nil"/>
            </w:tcBorders>
            <w:shd w:val="clear" w:color="auto" w:fill="00B050"/>
          </w:tcPr>
          <w:p w14:paraId="2F7A21AF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Strumenti e risorse</w:t>
            </w:r>
            <w:r w:rsidR="00B3533D" w:rsidRPr="00D87182">
              <w:rPr>
                <w:b/>
                <w:bCs/>
                <w:color w:val="000000"/>
                <w:sz w:val="24"/>
                <w:szCs w:val="24"/>
              </w:rPr>
              <w:t xml:space="preserve"> utili a realizzare le attività della fase</w:t>
            </w:r>
          </w:p>
        </w:tc>
        <w:tc>
          <w:tcPr>
            <w:tcW w:w="2072" w:type="dxa"/>
            <w:tcBorders>
              <w:left w:val="nil"/>
              <w:bottom w:val="single" w:sz="12" w:space="0" w:color="4BACC6"/>
              <w:right w:val="nil"/>
            </w:tcBorders>
            <w:shd w:val="clear" w:color="auto" w:fill="00B050"/>
          </w:tcPr>
          <w:p w14:paraId="7B6B13C8" w14:textId="77777777" w:rsidR="00286B12" w:rsidRPr="00D87182" w:rsidRDefault="001C0646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 xml:space="preserve">Durata della fase </w:t>
            </w:r>
          </w:p>
        </w:tc>
        <w:tc>
          <w:tcPr>
            <w:tcW w:w="2072" w:type="dxa"/>
            <w:tcBorders>
              <w:left w:val="nil"/>
              <w:bottom w:val="single" w:sz="12" w:space="0" w:color="4BACC6"/>
              <w:right w:val="nil"/>
            </w:tcBorders>
            <w:shd w:val="clear" w:color="auto" w:fill="00B050"/>
          </w:tcPr>
          <w:p w14:paraId="55E2DE5C" w14:textId="77777777" w:rsidR="00B3533D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Competenze da sviluppare/</w:t>
            </w:r>
          </w:p>
          <w:p w14:paraId="7B794F40" w14:textId="77777777" w:rsidR="00286B12" w:rsidRPr="00D87182" w:rsidRDefault="00286B12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acquisire</w:t>
            </w:r>
            <w:r w:rsidR="001C0646" w:rsidRPr="00D871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tcBorders>
              <w:left w:val="nil"/>
              <w:bottom w:val="single" w:sz="12" w:space="0" w:color="4BACC6"/>
              <w:right w:val="single" w:sz="12" w:space="0" w:color="4BACC6"/>
            </w:tcBorders>
            <w:shd w:val="clear" w:color="auto" w:fill="00B050"/>
          </w:tcPr>
          <w:p w14:paraId="77E256AA" w14:textId="77777777" w:rsidR="006505CB" w:rsidRDefault="001C0646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Strumenti di v</w:t>
            </w:r>
            <w:r w:rsidR="00286B12" w:rsidRPr="00D87182">
              <w:rPr>
                <w:b/>
                <w:bCs/>
                <w:color w:val="000000"/>
                <w:sz w:val="24"/>
                <w:szCs w:val="24"/>
              </w:rPr>
              <w:t>erifica</w:t>
            </w:r>
            <w:r w:rsidRPr="00D87182">
              <w:rPr>
                <w:b/>
                <w:bCs/>
                <w:color w:val="000000"/>
                <w:sz w:val="24"/>
                <w:szCs w:val="24"/>
              </w:rPr>
              <w:t xml:space="preserve"> dell’</w:t>
            </w:r>
          </w:p>
          <w:p w14:paraId="4123A0E2" w14:textId="77777777" w:rsidR="00286B12" w:rsidRPr="00D87182" w:rsidRDefault="001C0646" w:rsidP="00142CB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b/>
                <w:bCs/>
                <w:color w:val="000000"/>
                <w:sz w:val="24"/>
                <w:szCs w:val="24"/>
              </w:rPr>
              <w:t>apprendimento</w:t>
            </w:r>
            <w:r w:rsidR="00B3533D" w:rsidRPr="00D871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1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6B12" w:rsidRPr="00142CBA" w14:paraId="6BB172CD" w14:textId="77777777" w:rsidTr="00D80078">
        <w:trPr>
          <w:trHeight w:val="1970"/>
        </w:trPr>
        <w:tc>
          <w:tcPr>
            <w:tcW w:w="20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92D050"/>
            <w:vAlign w:val="center"/>
          </w:tcPr>
          <w:p w14:paraId="3B861492" w14:textId="77777777" w:rsidR="00286B12" w:rsidRPr="00B3533D" w:rsidRDefault="00286B12" w:rsidP="00142CBA">
            <w:pPr>
              <w:spacing w:after="0" w:line="240" w:lineRule="auto"/>
              <w:jc w:val="center"/>
              <w:rPr>
                <w:bCs/>
                <w:i/>
                <w:color w:val="238D3F"/>
              </w:rPr>
            </w:pPr>
            <w:r w:rsidRPr="00B3533D">
              <w:rPr>
                <w:bCs/>
                <w:i/>
                <w:color w:val="238D3F"/>
              </w:rPr>
              <w:t>In sequenza cronologica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B8B7"/>
            <w:vAlign w:val="center"/>
          </w:tcPr>
          <w:p w14:paraId="21CFEED8" w14:textId="77777777" w:rsidR="00286B12" w:rsidRPr="00D87182" w:rsidRDefault="00286B12" w:rsidP="00142CBA">
            <w:pPr>
              <w:spacing w:after="0" w:line="240" w:lineRule="auto"/>
              <w:jc w:val="center"/>
              <w:rPr>
                <w:bCs/>
                <w:i/>
                <w:color w:val="C00000"/>
                <w:sz w:val="24"/>
                <w:szCs w:val="24"/>
              </w:rPr>
            </w:pPr>
            <w:r w:rsidRPr="00D87182">
              <w:rPr>
                <w:bCs/>
                <w:i/>
                <w:color w:val="C00000"/>
                <w:sz w:val="24"/>
                <w:szCs w:val="24"/>
              </w:rPr>
              <w:t xml:space="preserve">Esito da raggiungere attraverso </w:t>
            </w:r>
            <w:r w:rsidR="001C0646" w:rsidRPr="00D87182">
              <w:rPr>
                <w:bCs/>
                <w:i/>
                <w:color w:val="C00000"/>
                <w:sz w:val="24"/>
                <w:szCs w:val="24"/>
              </w:rPr>
              <w:t>la realizzazione delle azioni della</w:t>
            </w:r>
            <w:r w:rsidRPr="00D87182">
              <w:rPr>
                <w:bCs/>
                <w:i/>
                <w:color w:val="C00000"/>
                <w:sz w:val="24"/>
                <w:szCs w:val="24"/>
              </w:rPr>
              <w:t xml:space="preserve"> fase</w:t>
            </w:r>
            <w:r w:rsidR="00B3533D" w:rsidRPr="00D87182">
              <w:rPr>
                <w:bCs/>
                <w:i/>
                <w:color w:val="C00000"/>
                <w:sz w:val="24"/>
                <w:szCs w:val="24"/>
              </w:rPr>
              <w:t xml:space="preserve"> </w:t>
            </w:r>
          </w:p>
          <w:p w14:paraId="410AAB16" w14:textId="77777777" w:rsidR="00B3533D" w:rsidRPr="00D87182" w:rsidRDefault="00B3533D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87182">
              <w:rPr>
                <w:bCs/>
                <w:i/>
                <w:color w:val="C00000"/>
                <w:sz w:val="24"/>
                <w:szCs w:val="24"/>
              </w:rPr>
              <w:t>(usare un verbo all’infinito)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B6DDE8"/>
            <w:vAlign w:val="center"/>
          </w:tcPr>
          <w:p w14:paraId="515243EE" w14:textId="77777777" w:rsidR="00286B12" w:rsidRPr="00D87182" w:rsidRDefault="00286B12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87182">
              <w:rPr>
                <w:bCs/>
                <w:i/>
                <w:color w:val="002060"/>
                <w:sz w:val="24"/>
                <w:szCs w:val="24"/>
              </w:rPr>
              <w:t>Espressa in specifiche azioni e modalità di realizzazione</w:t>
            </w:r>
            <w:r w:rsidR="00395862">
              <w:rPr>
                <w:bCs/>
                <w:i/>
                <w:color w:val="002060"/>
                <w:sz w:val="24"/>
                <w:szCs w:val="24"/>
              </w:rPr>
              <w:t>*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F79646"/>
            <w:vAlign w:val="center"/>
          </w:tcPr>
          <w:p w14:paraId="5C04F29A" w14:textId="77777777" w:rsidR="00286B12" w:rsidRPr="00D87182" w:rsidRDefault="00286B12" w:rsidP="00395862">
            <w:pPr>
              <w:spacing w:after="0" w:line="240" w:lineRule="auto"/>
              <w:jc w:val="center"/>
              <w:rPr>
                <w:bCs/>
                <w:i/>
                <w:color w:val="663300"/>
                <w:sz w:val="24"/>
                <w:szCs w:val="24"/>
              </w:rPr>
            </w:pPr>
            <w:r w:rsidRPr="00D87182">
              <w:rPr>
                <w:bCs/>
                <w:i/>
                <w:color w:val="663300"/>
                <w:sz w:val="24"/>
                <w:szCs w:val="24"/>
              </w:rPr>
              <w:t>Cosa è necessario per realizzare le attività</w:t>
            </w:r>
            <w:r w:rsidR="00395862">
              <w:rPr>
                <w:bCs/>
                <w:i/>
                <w:color w:val="663300"/>
                <w:sz w:val="24"/>
                <w:szCs w:val="24"/>
              </w:rPr>
              <w:t xml:space="preserve"> *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DFEC"/>
            <w:vAlign w:val="center"/>
          </w:tcPr>
          <w:p w14:paraId="44DBE26D" w14:textId="77777777" w:rsidR="00286B12" w:rsidRPr="00D87182" w:rsidRDefault="00286B12" w:rsidP="001C0646">
            <w:pPr>
              <w:spacing w:after="0" w:line="240" w:lineRule="auto"/>
              <w:jc w:val="center"/>
              <w:rPr>
                <w:bCs/>
                <w:i/>
                <w:color w:val="7030A0"/>
                <w:sz w:val="24"/>
                <w:szCs w:val="24"/>
              </w:rPr>
            </w:pPr>
            <w:r w:rsidRPr="00D87182">
              <w:rPr>
                <w:bCs/>
                <w:i/>
                <w:color w:val="7030A0"/>
                <w:sz w:val="24"/>
                <w:szCs w:val="24"/>
              </w:rPr>
              <w:t>Definito in ore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7F7F7F"/>
            <w:vAlign w:val="center"/>
          </w:tcPr>
          <w:p w14:paraId="428A3954" w14:textId="77777777" w:rsidR="001C0646" w:rsidRPr="00D87182" w:rsidRDefault="001C0646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87182">
              <w:rPr>
                <w:bCs/>
                <w:i/>
                <w:color w:val="000000"/>
                <w:sz w:val="24"/>
                <w:szCs w:val="24"/>
              </w:rPr>
              <w:t>Indicarle in termini di saper essere e saper fare</w:t>
            </w:r>
            <w:r w:rsidR="00395862">
              <w:rPr>
                <w:bCs/>
                <w:i/>
                <w:color w:val="000000"/>
                <w:sz w:val="24"/>
                <w:szCs w:val="24"/>
              </w:rPr>
              <w:t>.</w:t>
            </w:r>
          </w:p>
          <w:p w14:paraId="4BC61B2A" w14:textId="77777777" w:rsidR="00286B12" w:rsidRPr="00D87182" w:rsidRDefault="001C0646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87182">
              <w:rPr>
                <w:bCs/>
                <w:i/>
                <w:color w:val="000000"/>
                <w:sz w:val="24"/>
                <w:szCs w:val="24"/>
              </w:rPr>
              <w:t>Possono essere d</w:t>
            </w:r>
            <w:r w:rsidR="00286B12" w:rsidRPr="00D87182">
              <w:rPr>
                <w:bCs/>
                <w:i/>
                <w:color w:val="000000"/>
                <w:sz w:val="24"/>
                <w:szCs w:val="24"/>
              </w:rPr>
              <w:t>i base e trasversali</w:t>
            </w:r>
          </w:p>
        </w:tc>
        <w:tc>
          <w:tcPr>
            <w:tcW w:w="2071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BD4B4"/>
            <w:vAlign w:val="center"/>
          </w:tcPr>
          <w:p w14:paraId="0A0CF753" w14:textId="77777777" w:rsidR="00D87182" w:rsidRDefault="00286B12" w:rsidP="001C0646">
            <w:pPr>
              <w:spacing w:after="0" w:line="240" w:lineRule="auto"/>
              <w:jc w:val="center"/>
              <w:rPr>
                <w:bCs/>
                <w:i/>
                <w:color w:val="632423"/>
                <w:sz w:val="24"/>
                <w:szCs w:val="24"/>
              </w:rPr>
            </w:pPr>
            <w:r w:rsidRPr="00D87182">
              <w:rPr>
                <w:bCs/>
                <w:i/>
                <w:color w:val="632423"/>
                <w:sz w:val="24"/>
                <w:szCs w:val="24"/>
              </w:rPr>
              <w:t>Modalità di verifica/</w:t>
            </w:r>
          </w:p>
          <w:p w14:paraId="2E78CF32" w14:textId="77777777" w:rsidR="00286B12" w:rsidRPr="00D87182" w:rsidRDefault="00286B12" w:rsidP="001C0646">
            <w:pPr>
              <w:spacing w:after="0" w:line="240" w:lineRule="auto"/>
              <w:jc w:val="center"/>
              <w:rPr>
                <w:bCs/>
                <w:i/>
                <w:color w:val="632423"/>
                <w:sz w:val="24"/>
                <w:szCs w:val="24"/>
              </w:rPr>
            </w:pPr>
            <w:r w:rsidRPr="00D87182">
              <w:rPr>
                <w:bCs/>
                <w:i/>
                <w:color w:val="632423"/>
                <w:sz w:val="24"/>
                <w:szCs w:val="24"/>
              </w:rPr>
              <w:t xml:space="preserve">valutazione del raggiungimento dell’obiettivo </w:t>
            </w:r>
            <w:r w:rsidR="001C0646" w:rsidRPr="00D87182">
              <w:rPr>
                <w:bCs/>
                <w:i/>
                <w:color w:val="632423"/>
                <w:sz w:val="24"/>
                <w:szCs w:val="24"/>
              </w:rPr>
              <w:t xml:space="preserve"> formativo della fase</w:t>
            </w:r>
          </w:p>
        </w:tc>
      </w:tr>
      <w:tr w:rsidR="00D80078" w:rsidRPr="00142CBA" w14:paraId="2633D783" w14:textId="77777777" w:rsidTr="00D80078">
        <w:trPr>
          <w:trHeight w:val="882"/>
        </w:trPr>
        <w:tc>
          <w:tcPr>
            <w:tcW w:w="20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92D050"/>
            <w:vAlign w:val="center"/>
          </w:tcPr>
          <w:p w14:paraId="118E00CF" w14:textId="77777777" w:rsidR="00D80078" w:rsidRPr="00B3533D" w:rsidRDefault="00D80078" w:rsidP="00142CBA">
            <w:pPr>
              <w:spacing w:after="0" w:line="240" w:lineRule="auto"/>
              <w:jc w:val="center"/>
              <w:rPr>
                <w:bCs/>
                <w:i/>
                <w:color w:val="238D3F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B8B7"/>
            <w:vAlign w:val="center"/>
          </w:tcPr>
          <w:p w14:paraId="0FC1D30E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B6DDE8"/>
            <w:vAlign w:val="center"/>
          </w:tcPr>
          <w:p w14:paraId="19CA6900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F79646"/>
            <w:vAlign w:val="center"/>
          </w:tcPr>
          <w:p w14:paraId="052ADF39" w14:textId="77777777" w:rsidR="00D80078" w:rsidRPr="00D87182" w:rsidRDefault="00D80078" w:rsidP="00395862">
            <w:pPr>
              <w:spacing w:after="0" w:line="240" w:lineRule="auto"/>
              <w:jc w:val="center"/>
              <w:rPr>
                <w:bCs/>
                <w:i/>
                <w:color w:val="6633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DFEC"/>
            <w:vAlign w:val="center"/>
          </w:tcPr>
          <w:p w14:paraId="58C2465A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7F7F7F"/>
            <w:vAlign w:val="center"/>
          </w:tcPr>
          <w:p w14:paraId="3011D0D3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BD4B4"/>
            <w:vAlign w:val="center"/>
          </w:tcPr>
          <w:p w14:paraId="3684F83C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632423"/>
                <w:sz w:val="24"/>
                <w:szCs w:val="24"/>
              </w:rPr>
            </w:pPr>
          </w:p>
        </w:tc>
      </w:tr>
      <w:tr w:rsidR="00D80078" w:rsidRPr="00142CBA" w14:paraId="1886798F" w14:textId="77777777" w:rsidTr="00D80078">
        <w:trPr>
          <w:trHeight w:val="838"/>
        </w:trPr>
        <w:tc>
          <w:tcPr>
            <w:tcW w:w="20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92D050"/>
            <w:vAlign w:val="center"/>
          </w:tcPr>
          <w:p w14:paraId="2DDF7B88" w14:textId="77777777" w:rsidR="00D80078" w:rsidRPr="00B3533D" w:rsidRDefault="00D80078" w:rsidP="00142CBA">
            <w:pPr>
              <w:spacing w:after="0" w:line="240" w:lineRule="auto"/>
              <w:jc w:val="center"/>
              <w:rPr>
                <w:bCs/>
                <w:i/>
                <w:color w:val="238D3F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B8B7"/>
            <w:vAlign w:val="center"/>
          </w:tcPr>
          <w:p w14:paraId="7192DA0F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B6DDE8"/>
            <w:vAlign w:val="center"/>
          </w:tcPr>
          <w:p w14:paraId="29C4607F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F79646"/>
            <w:vAlign w:val="center"/>
          </w:tcPr>
          <w:p w14:paraId="6DB6A31A" w14:textId="77777777" w:rsidR="00D80078" w:rsidRPr="00D87182" w:rsidRDefault="00D80078" w:rsidP="00395862">
            <w:pPr>
              <w:spacing w:after="0" w:line="240" w:lineRule="auto"/>
              <w:jc w:val="center"/>
              <w:rPr>
                <w:bCs/>
                <w:i/>
                <w:color w:val="6633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DFEC"/>
            <w:vAlign w:val="center"/>
          </w:tcPr>
          <w:p w14:paraId="129C1AC7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7F7F7F"/>
            <w:vAlign w:val="center"/>
          </w:tcPr>
          <w:p w14:paraId="09BC015D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BD4B4"/>
            <w:vAlign w:val="center"/>
          </w:tcPr>
          <w:p w14:paraId="0C8D01B0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632423"/>
                <w:sz w:val="24"/>
                <w:szCs w:val="24"/>
              </w:rPr>
            </w:pPr>
          </w:p>
        </w:tc>
      </w:tr>
      <w:tr w:rsidR="00D80078" w:rsidRPr="00142CBA" w14:paraId="18F6AD55" w14:textId="77777777" w:rsidTr="00D80078">
        <w:trPr>
          <w:trHeight w:val="950"/>
        </w:trPr>
        <w:tc>
          <w:tcPr>
            <w:tcW w:w="20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92D050"/>
            <w:vAlign w:val="center"/>
          </w:tcPr>
          <w:p w14:paraId="79F21466" w14:textId="77777777" w:rsidR="00D80078" w:rsidRPr="00B3533D" w:rsidRDefault="00D80078" w:rsidP="00D80078">
            <w:pPr>
              <w:spacing w:after="0" w:line="240" w:lineRule="auto"/>
              <w:jc w:val="center"/>
              <w:rPr>
                <w:bCs/>
                <w:i/>
                <w:color w:val="238D3F"/>
              </w:rPr>
            </w:pPr>
            <w:r>
              <w:rPr>
                <w:bCs/>
                <w:i/>
                <w:color w:val="238D3F"/>
              </w:rPr>
              <w:t>Aggiungere altre righe per aggiungere fasi</w:t>
            </w: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B8B7"/>
            <w:vAlign w:val="center"/>
          </w:tcPr>
          <w:p w14:paraId="570588C3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B6DDE8"/>
            <w:vAlign w:val="center"/>
          </w:tcPr>
          <w:p w14:paraId="0A5C767D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F79646"/>
            <w:vAlign w:val="center"/>
          </w:tcPr>
          <w:p w14:paraId="183A3E21" w14:textId="77777777" w:rsidR="00D80078" w:rsidRPr="00D87182" w:rsidRDefault="00D80078" w:rsidP="00395862">
            <w:pPr>
              <w:spacing w:after="0" w:line="240" w:lineRule="auto"/>
              <w:jc w:val="center"/>
              <w:rPr>
                <w:bCs/>
                <w:i/>
                <w:color w:val="6633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E5DFEC"/>
            <w:vAlign w:val="center"/>
          </w:tcPr>
          <w:p w14:paraId="0D6E2B9E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4BACC6"/>
              <w:bottom w:val="single" w:sz="12" w:space="0" w:color="4BACC6"/>
            </w:tcBorders>
            <w:shd w:val="clear" w:color="auto" w:fill="7F7F7F"/>
            <w:vAlign w:val="center"/>
          </w:tcPr>
          <w:p w14:paraId="568C05A5" w14:textId="77777777" w:rsidR="00D80078" w:rsidRPr="00D87182" w:rsidRDefault="00D80078" w:rsidP="00142CBA">
            <w:pPr>
              <w:spacing w:after="0" w:line="240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BD4B4"/>
            <w:vAlign w:val="center"/>
          </w:tcPr>
          <w:p w14:paraId="54C15C16" w14:textId="77777777" w:rsidR="00D80078" w:rsidRPr="00D87182" w:rsidRDefault="00D80078" w:rsidP="001C0646">
            <w:pPr>
              <w:spacing w:after="0" w:line="240" w:lineRule="auto"/>
              <w:jc w:val="center"/>
              <w:rPr>
                <w:bCs/>
                <w:i/>
                <w:color w:val="632423"/>
                <w:sz w:val="24"/>
                <w:szCs w:val="24"/>
              </w:rPr>
            </w:pPr>
          </w:p>
        </w:tc>
      </w:tr>
    </w:tbl>
    <w:p w14:paraId="4A645A96" w14:textId="77777777" w:rsidR="00D87182" w:rsidRDefault="00D87182"/>
    <w:p w14:paraId="06F41BFD" w14:textId="77777777" w:rsidR="00395862" w:rsidRPr="00D87182" w:rsidRDefault="00395862">
      <w:pPr>
        <w:rPr>
          <w:sz w:val="24"/>
          <w:szCs w:val="24"/>
        </w:rPr>
      </w:pPr>
      <w:r>
        <w:rPr>
          <w:sz w:val="24"/>
          <w:szCs w:val="24"/>
        </w:rPr>
        <w:t xml:space="preserve">*Condiviso l’obiettivo generale, è fondamentale verificare con il tutor aziendale la possibilità di svolgere le attività ipotizzate e le risorse e gli strumenti che l’Ente può eventualmente mettere a disposizione (considerare anche le proprie risorse e strumenti).  </w:t>
      </w:r>
    </w:p>
    <w:sectPr w:rsidR="00395862" w:rsidRPr="00D87182" w:rsidSect="00BC4B87">
      <w:headerReference w:type="default" r:id="rId7"/>
      <w:footerReference w:type="default" r:id="rId8"/>
      <w:headerReference w:type="first" r:id="rId9"/>
      <w:pgSz w:w="16838" w:h="11906" w:orient="landscape"/>
      <w:pgMar w:top="16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BB98" w14:textId="77777777" w:rsidR="00977C56" w:rsidRDefault="00977C56" w:rsidP="006505CB">
      <w:pPr>
        <w:spacing w:after="0" w:line="240" w:lineRule="auto"/>
      </w:pPr>
      <w:r>
        <w:separator/>
      </w:r>
    </w:p>
  </w:endnote>
  <w:endnote w:type="continuationSeparator" w:id="0">
    <w:p w14:paraId="7B910500" w14:textId="77777777" w:rsidR="00977C56" w:rsidRDefault="00977C56" w:rsidP="0065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200662"/>
      <w:docPartObj>
        <w:docPartGallery w:val="Page Numbers (Bottom of Page)"/>
        <w:docPartUnique/>
      </w:docPartObj>
    </w:sdtPr>
    <w:sdtContent>
      <w:p w14:paraId="780DC953" w14:textId="77777777" w:rsidR="00BC4B87" w:rsidRDefault="00BC4B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1D">
          <w:rPr>
            <w:noProof/>
          </w:rPr>
          <w:t>2</w:t>
        </w:r>
        <w:r>
          <w:fldChar w:fldCharType="end"/>
        </w:r>
      </w:p>
    </w:sdtContent>
  </w:sdt>
  <w:p w14:paraId="43F16459" w14:textId="77777777" w:rsidR="00BC4B87" w:rsidRDefault="00BC4B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4E51" w14:textId="77777777" w:rsidR="00977C56" w:rsidRDefault="00977C56" w:rsidP="006505CB">
      <w:pPr>
        <w:spacing w:after="0" w:line="240" w:lineRule="auto"/>
      </w:pPr>
      <w:r>
        <w:separator/>
      </w:r>
    </w:p>
  </w:footnote>
  <w:footnote w:type="continuationSeparator" w:id="0">
    <w:p w14:paraId="3466D23E" w14:textId="77777777" w:rsidR="00977C56" w:rsidRDefault="00977C56" w:rsidP="0065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992" w14:textId="77777777" w:rsidR="006505CB" w:rsidRDefault="006505CB" w:rsidP="006505CB">
    <w:pPr>
      <w:pStyle w:val="Intestazione"/>
      <w:tabs>
        <w:tab w:val="clear" w:pos="4819"/>
        <w:tab w:val="clear" w:pos="9638"/>
        <w:tab w:val="left" w:pos="10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4" w:type="dxa"/>
      <w:tblInd w:w="-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14"/>
      <w:gridCol w:w="4915"/>
      <w:gridCol w:w="4915"/>
    </w:tblGrid>
    <w:tr w:rsidR="00BC4B87" w:rsidRPr="00970484" w14:paraId="21CE6DEB" w14:textId="77777777" w:rsidTr="00EE30D7">
      <w:trPr>
        <w:cantSplit/>
        <w:trHeight w:val="1267"/>
      </w:trPr>
      <w:tc>
        <w:tcPr>
          <w:tcW w:w="4914" w:type="dxa"/>
          <w:vMerge w:val="restart"/>
          <w:vAlign w:val="center"/>
        </w:tcPr>
        <w:p w14:paraId="5EE98059" w14:textId="40B24063" w:rsidR="00BC4B87" w:rsidRPr="00BC4B87" w:rsidRDefault="0084602F" w:rsidP="00BC4B87">
          <w:pPr>
            <w:ind w:right="-70"/>
            <w:jc w:val="center"/>
            <w:rPr>
              <w:rFonts w:cs="Arial"/>
              <w:b/>
              <w:color w:val="00008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/>
              <w:b/>
              <w:noProof/>
              <w:color w:val="00008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1415863A" wp14:editId="69BF6C97">
                <wp:extent cx="762730" cy="1080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73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vAlign w:val="center"/>
        </w:tcPr>
        <w:p w14:paraId="3EEDC24E" w14:textId="77777777" w:rsidR="00BC4B87" w:rsidRDefault="00BC4B87" w:rsidP="00BC4B87">
          <w:pPr>
            <w:pStyle w:val="Corpotesto"/>
            <w:jc w:val="center"/>
            <w:rPr>
              <w:rFonts w:ascii="Calibri" w:hAnsi="Calibri"/>
              <w:b/>
              <w:sz w:val="28"/>
              <w:szCs w:val="28"/>
            </w:rPr>
          </w:pPr>
          <w:r w:rsidRPr="0031081C">
            <w:rPr>
              <w:rFonts w:ascii="Calibri" w:hAnsi="Calibri"/>
              <w:b/>
              <w:sz w:val="28"/>
              <w:szCs w:val="28"/>
            </w:rPr>
            <w:t xml:space="preserve">Corso di Laurea Magistrale in </w:t>
          </w:r>
        </w:p>
        <w:p w14:paraId="4243FA5C" w14:textId="77777777" w:rsidR="00BC4B87" w:rsidRPr="005F5514" w:rsidRDefault="00BC4B87" w:rsidP="00BC4B87">
          <w:pPr>
            <w:pStyle w:val="Corpotesto"/>
            <w:jc w:val="center"/>
            <w:rPr>
              <w:rFonts w:ascii="Calibri" w:hAnsi="Calibri"/>
              <w:b/>
              <w:sz w:val="32"/>
              <w:szCs w:val="32"/>
            </w:rPr>
          </w:pPr>
          <w:r w:rsidRPr="0031081C">
            <w:rPr>
              <w:rFonts w:ascii="Calibri" w:hAnsi="Calibri"/>
              <w:b/>
              <w:sz w:val="28"/>
              <w:szCs w:val="28"/>
            </w:rPr>
            <w:t>Politiche e Servizi Sociali</w:t>
          </w:r>
        </w:p>
      </w:tc>
      <w:tc>
        <w:tcPr>
          <w:tcW w:w="4915" w:type="dxa"/>
          <w:vAlign w:val="center"/>
        </w:tcPr>
        <w:p w14:paraId="44E874F6" w14:textId="77777777" w:rsidR="00BC4B87" w:rsidRDefault="00BC4B87" w:rsidP="00BC4B87">
          <w:pPr>
            <w:tabs>
              <w:tab w:val="left" w:pos="2534"/>
            </w:tabs>
            <w:jc w:val="center"/>
            <w:rPr>
              <w:rFonts w:cs="Arial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7C342121" wp14:editId="76E7FCC0">
                <wp:extent cx="696595" cy="696595"/>
                <wp:effectExtent l="0" t="0" r="8255" b="8255"/>
                <wp:docPr id="1" name="Immagine 1" descr="logo_dc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dc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DBDD88" w14:textId="77777777" w:rsidR="00BC4B87" w:rsidRPr="00970484" w:rsidRDefault="00BC4B87" w:rsidP="00BC4B87">
          <w:pPr>
            <w:tabs>
              <w:tab w:val="left" w:pos="2534"/>
            </w:tabs>
            <w:jc w:val="center"/>
            <w:rPr>
              <w:rFonts w:cs="Arial"/>
            </w:rPr>
          </w:pPr>
          <w:r w:rsidRPr="00371D89">
            <w:rPr>
              <w:rFonts w:cs="Arial"/>
              <w:b/>
              <w:sz w:val="20"/>
              <w:szCs w:val="20"/>
            </w:rPr>
            <w:t>Dipartimento di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371D89">
            <w:rPr>
              <w:rFonts w:cs="Arial"/>
              <w:b/>
              <w:sz w:val="20"/>
              <w:szCs w:val="20"/>
            </w:rPr>
            <w:t>Culture, Politica e Società</w:t>
          </w:r>
        </w:p>
      </w:tc>
    </w:tr>
    <w:tr w:rsidR="00BC4B87" w:rsidRPr="00970484" w14:paraId="2948EB2C" w14:textId="77777777" w:rsidTr="00EE30D7">
      <w:trPr>
        <w:cantSplit/>
        <w:trHeight w:val="143"/>
      </w:trPr>
      <w:tc>
        <w:tcPr>
          <w:tcW w:w="4914" w:type="dxa"/>
          <w:vMerge/>
          <w:vAlign w:val="center"/>
        </w:tcPr>
        <w:p w14:paraId="075B9D1A" w14:textId="77777777" w:rsidR="00BC4B87" w:rsidRPr="00970484" w:rsidRDefault="00BC4B87" w:rsidP="00BC4B87">
          <w:pPr>
            <w:jc w:val="center"/>
            <w:rPr>
              <w:rFonts w:cs="Arial"/>
            </w:rPr>
          </w:pPr>
        </w:p>
      </w:tc>
      <w:tc>
        <w:tcPr>
          <w:tcW w:w="4915" w:type="dxa"/>
          <w:vMerge/>
          <w:vAlign w:val="center"/>
        </w:tcPr>
        <w:p w14:paraId="60A6A1EB" w14:textId="77777777" w:rsidR="00BC4B87" w:rsidRDefault="00BC4B87" w:rsidP="00BC4B87">
          <w:pPr>
            <w:pStyle w:val="Corpotesto"/>
            <w:jc w:val="center"/>
            <w:rPr>
              <w:b/>
            </w:rPr>
          </w:pPr>
        </w:p>
      </w:tc>
      <w:tc>
        <w:tcPr>
          <w:tcW w:w="4915" w:type="dxa"/>
          <w:tcBorders>
            <w:bottom w:val="single" w:sz="4" w:space="0" w:color="auto"/>
          </w:tcBorders>
          <w:vAlign w:val="center"/>
        </w:tcPr>
        <w:p w14:paraId="739EAC67" w14:textId="77777777" w:rsidR="00BC4B87" w:rsidRDefault="00BC4B87" w:rsidP="00BC4B87">
          <w:pPr>
            <w:tabs>
              <w:tab w:val="left" w:pos="2534"/>
            </w:tabs>
            <w:spacing w:before="120"/>
            <w:ind w:right="-55"/>
            <w:jc w:val="center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B7A1D"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EB7A1D">
              <w:rPr>
                <w:noProof/>
              </w:rPr>
              <w:t>2</w:t>
            </w:r>
          </w:fldSimple>
        </w:p>
      </w:tc>
    </w:tr>
  </w:tbl>
  <w:p w14:paraId="6D72C548" w14:textId="77777777" w:rsidR="00BC4B87" w:rsidRDefault="00BC4B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66"/>
    <w:rsid w:val="00142CBA"/>
    <w:rsid w:val="001C0646"/>
    <w:rsid w:val="00286B12"/>
    <w:rsid w:val="0038166B"/>
    <w:rsid w:val="00395862"/>
    <w:rsid w:val="00424514"/>
    <w:rsid w:val="005F0FC0"/>
    <w:rsid w:val="006505CB"/>
    <w:rsid w:val="006F3E32"/>
    <w:rsid w:val="0074464C"/>
    <w:rsid w:val="007B0FEF"/>
    <w:rsid w:val="0084602F"/>
    <w:rsid w:val="00850166"/>
    <w:rsid w:val="0087764D"/>
    <w:rsid w:val="00977C56"/>
    <w:rsid w:val="00AA1E94"/>
    <w:rsid w:val="00B3533D"/>
    <w:rsid w:val="00BC4B87"/>
    <w:rsid w:val="00D0029B"/>
    <w:rsid w:val="00D25CC4"/>
    <w:rsid w:val="00D80078"/>
    <w:rsid w:val="00D87182"/>
    <w:rsid w:val="00DB4F22"/>
    <w:rsid w:val="00E50923"/>
    <w:rsid w:val="00EB7A1D"/>
    <w:rsid w:val="00EC4D0C"/>
    <w:rsid w:val="00E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E65A1"/>
  <w15:docId w15:val="{C4537BF1-BDE6-4C65-8159-52EAC056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E32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B0FE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B0FEF"/>
    <w:rPr>
      <w:rFonts w:ascii="Cambria" w:hAnsi="Cambria" w:cs="Cambria"/>
      <w:b/>
      <w:bCs/>
      <w:color w:val="4F81BD"/>
      <w:sz w:val="26"/>
      <w:szCs w:val="26"/>
    </w:rPr>
  </w:style>
  <w:style w:type="table" w:styleId="Grigliatabella">
    <w:name w:val="Table Grid"/>
    <w:basedOn w:val="Tabellanormale"/>
    <w:uiPriority w:val="99"/>
    <w:rsid w:val="00AA1E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99"/>
    <w:rsid w:val="00AA1E94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5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5CB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5CB"/>
    <w:rPr>
      <w:rFonts w:cs="Calibri"/>
      <w:lang w:eastAsia="en-US"/>
    </w:rPr>
  </w:style>
  <w:style w:type="paragraph" w:styleId="Corpotesto">
    <w:name w:val="Body Text"/>
    <w:basedOn w:val="Normale"/>
    <w:link w:val="CorpotestoCarattere"/>
    <w:rsid w:val="00650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05CB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0078"/>
    <w:rPr>
      <w:color w:val="0000FF" w:themeColor="hyperlink"/>
      <w:u w:val="single"/>
    </w:rPr>
  </w:style>
  <w:style w:type="paragraph" w:customStyle="1" w:styleId="Normale1">
    <w:name w:val="Normale1"/>
    <w:uiPriority w:val="99"/>
    <w:rsid w:val="00BC4B87"/>
    <w:pPr>
      <w:widowControl w:val="0"/>
    </w:pPr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C7CB-9ACC-4629-96F8-A8686B23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1952</Characters>
  <Application>Microsoft Office Word</Application>
  <DocSecurity>0</DocSecurity>
  <Lines>46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SINOTTICA CON ELEMENTI CRONOPROGETTUALI</vt:lpstr>
    </vt:vector>
  </TitlesOfParts>
  <Company>Hewlett-Packard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SINOTTICA CON ELEMENTI CRONOPROGETTUALI</dc:title>
  <dc:subject/>
  <dc:creator>claudia</dc:creator>
  <cp:keywords/>
  <dc:description/>
  <cp:lastModifiedBy>Gaspare Musso</cp:lastModifiedBy>
  <cp:revision>4</cp:revision>
  <dcterms:created xsi:type="dcterms:W3CDTF">2019-11-18T10:08:00Z</dcterms:created>
  <dcterms:modified xsi:type="dcterms:W3CDTF">2022-07-27T12:52:00Z</dcterms:modified>
</cp:coreProperties>
</file>